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4DB" w:rsidRDefault="00B327BE" w:rsidP="00AA7846">
      <w:pPr>
        <w:ind w:firstLine="426"/>
        <w:jc w:val="both"/>
        <w:rPr>
          <w:rFonts w:ascii="Times New Roman" w:hAnsi="Times New Roman"/>
          <w:i/>
        </w:rPr>
      </w:pPr>
      <w:r w:rsidRPr="00053AEA">
        <w:rPr>
          <w:rFonts w:ascii="Times New Roman" w:hAnsi="Times New Roman"/>
          <w:b/>
          <w:i/>
          <w:sz w:val="24"/>
          <w:szCs w:val="24"/>
          <w:u w:val="single"/>
        </w:rPr>
        <w:t>Дорогие ребята!</w:t>
      </w:r>
      <w:r>
        <w:rPr>
          <w:rFonts w:ascii="Times New Roman" w:hAnsi="Times New Roman"/>
          <w:i/>
        </w:rPr>
        <w:t xml:space="preserve"> </w:t>
      </w:r>
      <w:r w:rsidRPr="009774ED">
        <w:rPr>
          <w:rFonts w:ascii="Times New Roman" w:hAnsi="Times New Roman"/>
          <w:i/>
        </w:rPr>
        <w:t>Нам угрожает беда. Это беда – наркомания. Еще недавно вести о ней доходили до нас только из чужих стран. Теперь она пришла к нам и распространяется по законам эпидемии: один наркоман заражает за год пятерых. Наркомания – болезненное непреодолимое пристрастие к наркотическим средствам, вызывающим нарушение психики, галлюцинации, бред. Различия между наркоманией и токсикоманией</w:t>
      </w:r>
      <w:r w:rsidR="00E07306">
        <w:rPr>
          <w:rFonts w:ascii="Times New Roman" w:hAnsi="Times New Roman"/>
          <w:i/>
        </w:rPr>
        <w:t xml:space="preserve">, с медицинской </w:t>
      </w:r>
      <w:r w:rsidRPr="009774ED">
        <w:rPr>
          <w:rFonts w:ascii="Times New Roman" w:hAnsi="Times New Roman"/>
          <w:i/>
        </w:rPr>
        <w:t>точки зрения</w:t>
      </w:r>
      <w:r w:rsidR="00E07306">
        <w:rPr>
          <w:rFonts w:ascii="Times New Roman" w:hAnsi="Times New Roman"/>
          <w:i/>
        </w:rPr>
        <w:t>,</w:t>
      </w:r>
      <w:r w:rsidRPr="009774ED">
        <w:rPr>
          <w:rFonts w:ascii="Times New Roman" w:hAnsi="Times New Roman"/>
          <w:i/>
        </w:rPr>
        <w:t xml:space="preserve"> нет: тяжелейшие расстройства психики, разрушение всех органов и систем человеческого организма, преждевременная смерть – вот последствия для здоровья в том и в другом случаях. </w:t>
      </w:r>
      <w:r w:rsidR="00407189" w:rsidRPr="009774ED">
        <w:rPr>
          <w:rFonts w:ascii="Times New Roman" w:hAnsi="Times New Roman"/>
          <w:i/>
        </w:rPr>
        <w:t>Чаще всего употребление наркотических</w:t>
      </w:r>
      <w:r w:rsidR="009774ED">
        <w:rPr>
          <w:rFonts w:ascii="Times New Roman" w:hAnsi="Times New Roman"/>
          <w:i/>
        </w:rPr>
        <w:t xml:space="preserve"> препаратов начинается в молодом возрасте, нередко к наркотикам и токсическим веществам приобщаются 10-12 летние дети. </w:t>
      </w:r>
    </w:p>
    <w:p w:rsidR="00E07306" w:rsidRDefault="00E07306" w:rsidP="00E07306">
      <w:pPr>
        <w:ind w:firstLine="426"/>
        <w:jc w:val="both"/>
        <w:rPr>
          <w:rFonts w:ascii="Times New Roman" w:hAnsi="Times New Roman"/>
          <w:b/>
          <w:i/>
          <w:u w:val="single"/>
        </w:rPr>
      </w:pPr>
      <w:r>
        <w:rPr>
          <w:rFonts w:ascii="Times New Roman" w:hAnsi="Times New Roman"/>
          <w:b/>
          <w:i/>
          <w:u w:val="single"/>
        </w:rPr>
        <w:t>Основные мотивы, толкающие</w:t>
      </w:r>
      <w:r w:rsidR="009774ED" w:rsidRPr="00053AEA">
        <w:rPr>
          <w:rFonts w:ascii="Times New Roman" w:hAnsi="Times New Roman"/>
          <w:b/>
          <w:i/>
          <w:u w:val="single"/>
        </w:rPr>
        <w:t xml:space="preserve"> мо</w:t>
      </w:r>
      <w:r>
        <w:rPr>
          <w:rFonts w:ascii="Times New Roman" w:hAnsi="Times New Roman"/>
          <w:b/>
          <w:i/>
          <w:u w:val="single"/>
        </w:rPr>
        <w:t>лодежь к наркотическому дурману:</w:t>
      </w:r>
      <w:r w:rsidR="009774ED" w:rsidRPr="00053AEA">
        <w:rPr>
          <w:rFonts w:ascii="Times New Roman" w:hAnsi="Times New Roman"/>
          <w:b/>
          <w:i/>
          <w:u w:val="single"/>
        </w:rPr>
        <w:t xml:space="preserve"> </w:t>
      </w:r>
      <w:r>
        <w:rPr>
          <w:rFonts w:ascii="Times New Roman" w:hAnsi="Times New Roman"/>
          <w:b/>
          <w:i/>
          <w:u w:val="single"/>
        </w:rPr>
        <w:t xml:space="preserve">                            </w:t>
      </w:r>
    </w:p>
    <w:p w:rsidR="00E07306" w:rsidRDefault="00E07306" w:rsidP="00E21D3F">
      <w:pPr>
        <w:spacing w:line="240" w:lineRule="auto"/>
        <w:ind w:firstLine="426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- </w:t>
      </w:r>
      <w:r w:rsidR="00B07239">
        <w:rPr>
          <w:rFonts w:ascii="Times New Roman" w:hAnsi="Times New Roman"/>
          <w:i/>
        </w:rPr>
        <w:t>любопытство и подражание.</w:t>
      </w:r>
      <w:r w:rsidR="009774ED">
        <w:rPr>
          <w:rFonts w:ascii="Times New Roman" w:hAnsi="Times New Roman"/>
          <w:i/>
        </w:rPr>
        <w:t xml:space="preserve"> </w:t>
      </w:r>
    </w:p>
    <w:p w:rsidR="00E07306" w:rsidRDefault="00B07239" w:rsidP="00E21D3F">
      <w:pPr>
        <w:spacing w:line="240" w:lineRule="auto"/>
        <w:ind w:firstLine="426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- </w:t>
      </w:r>
      <w:r w:rsidR="009774ED">
        <w:rPr>
          <w:rFonts w:ascii="Times New Roman" w:hAnsi="Times New Roman"/>
          <w:i/>
        </w:rPr>
        <w:t>приуч</w:t>
      </w:r>
      <w:r w:rsidR="00E07306">
        <w:rPr>
          <w:rFonts w:ascii="Times New Roman" w:hAnsi="Times New Roman"/>
          <w:i/>
        </w:rPr>
        <w:t>ение</w:t>
      </w:r>
      <w:r w:rsidR="009774ED">
        <w:rPr>
          <w:rFonts w:ascii="Times New Roman" w:hAnsi="Times New Roman"/>
          <w:i/>
        </w:rPr>
        <w:t xml:space="preserve"> и принужд</w:t>
      </w:r>
      <w:r w:rsidR="00E07306">
        <w:rPr>
          <w:rFonts w:ascii="Times New Roman" w:hAnsi="Times New Roman"/>
          <w:i/>
        </w:rPr>
        <w:t xml:space="preserve">ение более </w:t>
      </w:r>
      <w:r w:rsidR="000F02E1">
        <w:rPr>
          <w:rFonts w:ascii="Times New Roman" w:hAnsi="Times New Roman"/>
          <w:i/>
        </w:rPr>
        <w:t>«</w:t>
      </w:r>
      <w:r w:rsidR="00E07306">
        <w:rPr>
          <w:rFonts w:ascii="Times New Roman" w:hAnsi="Times New Roman"/>
          <w:i/>
        </w:rPr>
        <w:t>опытных</w:t>
      </w:r>
      <w:r w:rsidR="000F02E1">
        <w:rPr>
          <w:rFonts w:ascii="Times New Roman" w:hAnsi="Times New Roman"/>
          <w:i/>
        </w:rPr>
        <w:t>»</w:t>
      </w:r>
      <w:r w:rsidR="00E07306">
        <w:rPr>
          <w:rFonts w:ascii="Times New Roman" w:hAnsi="Times New Roman"/>
          <w:i/>
        </w:rPr>
        <w:t xml:space="preserve"> товарищей</w:t>
      </w:r>
      <w:r w:rsidR="009774ED">
        <w:rPr>
          <w:rFonts w:ascii="Times New Roman" w:hAnsi="Times New Roman"/>
          <w:i/>
        </w:rPr>
        <w:t xml:space="preserve">, которые затягивают новичков в свои сети, «угощая» дорогостоящим зельем. </w:t>
      </w:r>
    </w:p>
    <w:p w:rsidR="00B07239" w:rsidRDefault="00B07239" w:rsidP="00E21D3F">
      <w:pPr>
        <w:spacing w:line="240" w:lineRule="auto"/>
        <w:ind w:firstLine="426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- </w:t>
      </w:r>
      <w:r w:rsidR="00060DD1">
        <w:rPr>
          <w:rFonts w:ascii="Times New Roman" w:hAnsi="Times New Roman"/>
          <w:i/>
        </w:rPr>
        <w:t>желание получить  состояние «</w:t>
      </w:r>
      <w:proofErr w:type="gramStart"/>
      <w:r w:rsidR="00060DD1">
        <w:rPr>
          <w:rFonts w:ascii="Times New Roman" w:hAnsi="Times New Roman"/>
          <w:i/>
        </w:rPr>
        <w:t>Кайф</w:t>
      </w:r>
      <w:proofErr w:type="gramEnd"/>
      <w:r w:rsidR="00060DD1">
        <w:rPr>
          <w:rFonts w:ascii="Times New Roman" w:hAnsi="Times New Roman"/>
          <w:i/>
        </w:rPr>
        <w:t>»</w:t>
      </w:r>
    </w:p>
    <w:p w:rsidR="00060DD1" w:rsidRDefault="00060DD1" w:rsidP="00E21D3F">
      <w:pPr>
        <w:spacing w:line="240" w:lineRule="auto"/>
        <w:ind w:firstLine="426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- стремление «забыться», отключиться от неприятностей.</w:t>
      </w:r>
    </w:p>
    <w:p w:rsidR="00E21D3F" w:rsidRDefault="00E21D3F" w:rsidP="00E21D3F">
      <w:pPr>
        <w:spacing w:line="240" w:lineRule="auto"/>
        <w:ind w:firstLine="426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lastRenderedPageBreak/>
        <w:t>- жестокое обращение с подростком в семье.</w:t>
      </w:r>
    </w:p>
    <w:p w:rsidR="00E21D3F" w:rsidRDefault="00E21D3F" w:rsidP="00E21D3F">
      <w:pPr>
        <w:spacing w:line="240" w:lineRule="auto"/>
        <w:ind w:firstLine="426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- желание не отстать от компании, быть «как все».</w:t>
      </w:r>
    </w:p>
    <w:p w:rsidR="009774ED" w:rsidRDefault="009774ED" w:rsidP="00E07306">
      <w:pPr>
        <w:ind w:firstLine="426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Среди молодежи нередко существует </w:t>
      </w:r>
      <w:proofErr w:type="gramStart"/>
      <w:r>
        <w:rPr>
          <w:rFonts w:ascii="Times New Roman" w:hAnsi="Times New Roman"/>
          <w:i/>
        </w:rPr>
        <w:t>расхожее</w:t>
      </w:r>
      <w:proofErr w:type="gramEnd"/>
      <w:r>
        <w:rPr>
          <w:rFonts w:ascii="Times New Roman" w:hAnsi="Times New Roman"/>
          <w:i/>
        </w:rPr>
        <w:t xml:space="preserve"> представление:</w:t>
      </w:r>
      <w:r w:rsidR="00327B42">
        <w:rPr>
          <w:rFonts w:ascii="Times New Roman" w:hAnsi="Times New Roman"/>
          <w:i/>
        </w:rPr>
        <w:t xml:space="preserve"> </w:t>
      </w:r>
      <w:r w:rsidR="004E7323">
        <w:rPr>
          <w:rFonts w:ascii="Times New Roman" w:hAnsi="Times New Roman"/>
          <w:i/>
        </w:rPr>
        <w:t>если принять для пробы наркотик всего только один раз, в этом еще нет</w:t>
      </w:r>
      <w:r w:rsidR="00327B42">
        <w:rPr>
          <w:rFonts w:ascii="Times New Roman" w:hAnsi="Times New Roman"/>
          <w:i/>
        </w:rPr>
        <w:t xml:space="preserve"> ничего ужасного. Однако это опасное заблуждение. Желание повторить испытанные ощущения одурманивания приводят к рабской зависимости от наркотика. Постепенно все имевшиеся ранее у подростка интересы и увлечения пропадают. Появляются слабость, </w:t>
      </w:r>
      <w:r w:rsidR="00E31CF3">
        <w:rPr>
          <w:rFonts w:ascii="Times New Roman" w:hAnsi="Times New Roman"/>
          <w:i/>
        </w:rPr>
        <w:t>бессонница, потеря аппетита, исхудание.</w:t>
      </w:r>
    </w:p>
    <w:p w:rsidR="00E07306" w:rsidRDefault="008847DA" w:rsidP="00F32070">
      <w:pPr>
        <w:ind w:firstLine="426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Облик человека, постоянно принимающего наркотические зелья, далек от привлекательности: гнилые зубы, преждевременное облысение,  лицо с ранними морщинами – типичный портрет наркомана.</w:t>
      </w:r>
      <w:r w:rsidR="00F13EE1">
        <w:rPr>
          <w:rFonts w:ascii="Times New Roman" w:hAnsi="Times New Roman"/>
          <w:i/>
        </w:rPr>
        <w:t xml:space="preserve"> Прием наркотика обязательно приводит к изменению психики человека, что проявляется в грубости, равнодушии к окружающим, жестокости, трудности в общении. </w:t>
      </w:r>
    </w:p>
    <w:p w:rsidR="00E07306" w:rsidRDefault="00F13EE1" w:rsidP="00F32070">
      <w:pPr>
        <w:ind w:firstLine="426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Поведение наркомана настолько зависит от этого ощущения сиюминутного удовольствия, что заставить его</w:t>
      </w:r>
      <w:r w:rsidR="001A5C0B">
        <w:rPr>
          <w:rFonts w:ascii="Times New Roman" w:hAnsi="Times New Roman"/>
          <w:i/>
        </w:rPr>
        <w:t xml:space="preserve"> осмыслить грозящую опасность невозможно. Через определенное время наступает такой момент, когда наркотики нужны ему вовсе не для веселого настроения, а для </w:t>
      </w:r>
      <w:r w:rsidR="001A5C0B">
        <w:rPr>
          <w:rFonts w:ascii="Times New Roman" w:hAnsi="Times New Roman"/>
          <w:i/>
        </w:rPr>
        <w:lastRenderedPageBreak/>
        <w:t xml:space="preserve">поддержания относительно нормального самочувствия. </w:t>
      </w:r>
      <w:r w:rsidR="00ED5FD1">
        <w:rPr>
          <w:rFonts w:ascii="Times New Roman" w:hAnsi="Times New Roman"/>
          <w:i/>
        </w:rPr>
        <w:t>Жиз</w:t>
      </w:r>
      <w:r w:rsidR="00E07306">
        <w:rPr>
          <w:rFonts w:ascii="Times New Roman" w:hAnsi="Times New Roman"/>
          <w:i/>
        </w:rPr>
        <w:t>нь без них</w:t>
      </w:r>
      <w:r w:rsidR="00ED5FD1">
        <w:rPr>
          <w:rFonts w:ascii="Times New Roman" w:hAnsi="Times New Roman"/>
          <w:i/>
        </w:rPr>
        <w:t xml:space="preserve"> становится не возмо</w:t>
      </w:r>
      <w:r w:rsidR="001B40BB">
        <w:rPr>
          <w:rFonts w:ascii="Times New Roman" w:hAnsi="Times New Roman"/>
          <w:i/>
        </w:rPr>
        <w:t xml:space="preserve">жной. </w:t>
      </w:r>
    </w:p>
    <w:p w:rsidR="00E31CF3" w:rsidRDefault="001B40BB" w:rsidP="00F32070">
      <w:pPr>
        <w:ind w:firstLine="426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Очень часто молодые люди сами готовят одурманивающие и наркотические вещества (кустарным способом) и вводят их всем членам «семьи» - так они называют свои группы. Мучительная зависимость от наркотика толкает человека на все – обман, воровство и даже убийство, лишь бы добыть наркотик. </w:t>
      </w:r>
      <w:r w:rsidR="00092680" w:rsidRPr="00092680">
        <w:rPr>
          <w:rFonts w:ascii="Times New Roman" w:hAnsi="Times New Roman"/>
          <w:i/>
          <w:noProof/>
          <w:lang w:eastAsia="ru-RU"/>
        </w:rPr>
        <w:drawing>
          <wp:inline distT="0" distB="0" distL="0" distR="0">
            <wp:extent cx="2783840" cy="2122805"/>
            <wp:effectExtent l="19050" t="0" r="0" b="0"/>
            <wp:docPr id="7" name="Рисунок 1" descr="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5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3840" cy="212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2680" w:rsidRDefault="00EA20BE" w:rsidP="008F7EE2">
      <w:pPr>
        <w:ind w:left="-142" w:firstLine="426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Наркоманы губят не только себя и своих близких, но и будущее потомство, так как их дети рождаются с глубокими психическими и физическим</w:t>
      </w:r>
      <w:r w:rsidR="008F7EE2">
        <w:rPr>
          <w:rFonts w:ascii="Times New Roman" w:hAnsi="Times New Roman"/>
          <w:i/>
        </w:rPr>
        <w:t>и уродствами. Те, кто употребляе</w:t>
      </w:r>
      <w:r>
        <w:rPr>
          <w:rFonts w:ascii="Times New Roman" w:hAnsi="Times New Roman"/>
          <w:i/>
        </w:rPr>
        <w:t xml:space="preserve">т  наркотики, чаще всего умирают молодыми. Врачи редко сталкиваются с наркоманами-стариками, так как даже до среднего возраста эти люди не доживают. Связано это не только с истощением организма, который не в состоянии </w:t>
      </w:r>
      <w:r>
        <w:rPr>
          <w:rFonts w:ascii="Times New Roman" w:hAnsi="Times New Roman"/>
          <w:i/>
        </w:rPr>
        <w:lastRenderedPageBreak/>
        <w:t>выдержать изнурительного</w:t>
      </w:r>
      <w:r w:rsidR="006D25F6">
        <w:rPr>
          <w:rFonts w:ascii="Times New Roman" w:hAnsi="Times New Roman"/>
          <w:i/>
        </w:rPr>
        <w:t xml:space="preserve"> </w:t>
      </w:r>
      <w:proofErr w:type="spellStart"/>
      <w:r>
        <w:rPr>
          <w:rFonts w:ascii="Times New Roman" w:hAnsi="Times New Roman"/>
          <w:i/>
        </w:rPr>
        <w:t>взбадривания</w:t>
      </w:r>
      <w:proofErr w:type="spellEnd"/>
      <w:r>
        <w:rPr>
          <w:rFonts w:ascii="Times New Roman" w:hAnsi="Times New Roman"/>
          <w:i/>
        </w:rPr>
        <w:t xml:space="preserve"> </w:t>
      </w:r>
      <w:r w:rsidR="004267F6">
        <w:rPr>
          <w:rFonts w:ascii="Times New Roman" w:hAnsi="Times New Roman"/>
          <w:i/>
        </w:rPr>
        <w:t>стимуляторами, но и с частыми попытками самоубийства, с передозировкой наркот</w:t>
      </w:r>
      <w:r w:rsidR="00DD548D">
        <w:rPr>
          <w:rFonts w:ascii="Times New Roman" w:hAnsi="Times New Roman"/>
          <w:i/>
        </w:rPr>
        <w:t>ика, с заражением крови грязным</w:t>
      </w:r>
      <w:r w:rsidR="004267F6">
        <w:rPr>
          <w:rFonts w:ascii="Times New Roman" w:hAnsi="Times New Roman"/>
          <w:i/>
        </w:rPr>
        <w:t xml:space="preserve"> шприцем, с развитием </w:t>
      </w:r>
      <w:r w:rsidR="000E0822">
        <w:rPr>
          <w:rFonts w:ascii="Times New Roman" w:hAnsi="Times New Roman"/>
          <w:i/>
        </w:rPr>
        <w:t>целого ряда сопутствующих заболе</w:t>
      </w:r>
      <w:r w:rsidR="004267F6">
        <w:rPr>
          <w:rFonts w:ascii="Times New Roman" w:hAnsi="Times New Roman"/>
          <w:i/>
        </w:rPr>
        <w:t xml:space="preserve">ваний. </w:t>
      </w:r>
    </w:p>
    <w:p w:rsidR="000E0822" w:rsidRDefault="00E07306" w:rsidP="00AA7846">
      <w:pPr>
        <w:ind w:firstLine="426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b/>
          <w:i/>
          <w:u w:val="single"/>
        </w:rPr>
        <w:t>Подростки</w:t>
      </w:r>
      <w:r w:rsidR="000E0822" w:rsidRPr="00053AEA">
        <w:rPr>
          <w:rFonts w:ascii="Times New Roman" w:hAnsi="Times New Roman"/>
          <w:b/>
          <w:i/>
          <w:u w:val="single"/>
        </w:rPr>
        <w:t xml:space="preserve"> должны знать,</w:t>
      </w:r>
      <w:r w:rsidR="000E0822">
        <w:rPr>
          <w:rFonts w:ascii="Times New Roman" w:hAnsi="Times New Roman"/>
          <w:i/>
        </w:rPr>
        <w:t xml:space="preserve"> что в настоящее время медицина не в состоянии оказать эффективную помощь наркоманам. В ее арсенале нет реальных средств подавления психической зависимости. Дело в том, что мозг «помнит»</w:t>
      </w:r>
      <w:r w:rsidR="00AA7846">
        <w:rPr>
          <w:rFonts w:ascii="Times New Roman" w:hAnsi="Times New Roman"/>
          <w:i/>
        </w:rPr>
        <w:t xml:space="preserve"> все. </w:t>
      </w:r>
    </w:p>
    <w:p w:rsidR="004339EB" w:rsidRPr="00053AEA" w:rsidRDefault="004339EB" w:rsidP="004339EB">
      <w:pPr>
        <w:ind w:firstLine="426"/>
        <w:jc w:val="both"/>
        <w:rPr>
          <w:rFonts w:ascii="Times New Roman" w:hAnsi="Times New Roman"/>
          <w:b/>
          <w:i/>
          <w:sz w:val="24"/>
          <w:szCs w:val="24"/>
        </w:rPr>
      </w:pPr>
      <w:r w:rsidRPr="00053AEA">
        <w:rPr>
          <w:rFonts w:ascii="Times New Roman" w:hAnsi="Times New Roman"/>
          <w:b/>
          <w:i/>
          <w:sz w:val="24"/>
          <w:szCs w:val="24"/>
        </w:rPr>
        <w:t xml:space="preserve">Юноши и девушки, помните! Что никто из погибающих наркоманов не собирался продолжать прием наркотиков, все хотели лишь попробовать, удовлетворить любопытства. Конец, как правило, трагичен: загублена человеческая судьба, сама жизнь! Никогда не пробуйте наркотические вещества. За минуты в дурмане – </w:t>
      </w:r>
      <w:r w:rsidR="00DD548D">
        <w:rPr>
          <w:rFonts w:ascii="Times New Roman" w:hAnsi="Times New Roman"/>
          <w:b/>
          <w:i/>
          <w:sz w:val="24"/>
          <w:szCs w:val="24"/>
        </w:rPr>
        <w:t>теряется жизнь</w:t>
      </w:r>
      <w:r w:rsidRPr="00053AEA">
        <w:rPr>
          <w:rFonts w:ascii="Times New Roman" w:hAnsi="Times New Roman"/>
          <w:b/>
          <w:i/>
          <w:sz w:val="24"/>
          <w:szCs w:val="24"/>
        </w:rPr>
        <w:t>.</w:t>
      </w:r>
    </w:p>
    <w:p w:rsidR="00092680" w:rsidRPr="00053AEA" w:rsidRDefault="00092680" w:rsidP="00AA7846">
      <w:pPr>
        <w:ind w:firstLine="426"/>
        <w:jc w:val="both"/>
        <w:rPr>
          <w:rFonts w:ascii="Times New Roman" w:hAnsi="Times New Roman"/>
          <w:i/>
        </w:rPr>
      </w:pPr>
    </w:p>
    <w:p w:rsidR="00092680" w:rsidRDefault="00092680" w:rsidP="00AA7846">
      <w:pPr>
        <w:ind w:firstLine="426"/>
        <w:jc w:val="both"/>
        <w:rPr>
          <w:rFonts w:ascii="Times New Roman" w:hAnsi="Times New Roman"/>
          <w:i/>
        </w:rPr>
      </w:pPr>
    </w:p>
    <w:p w:rsidR="008F7EE2" w:rsidRDefault="008F7EE2" w:rsidP="004339EB">
      <w:pPr>
        <w:spacing w:line="240" w:lineRule="auto"/>
        <w:jc w:val="both"/>
        <w:rPr>
          <w:rFonts w:ascii="Times New Roman" w:hAnsi="Times New Roman"/>
          <w:i/>
          <w:color w:val="1AB2B6"/>
        </w:rPr>
      </w:pPr>
    </w:p>
    <w:p w:rsidR="0048235C" w:rsidRDefault="0048235C" w:rsidP="004339EB">
      <w:pPr>
        <w:spacing w:line="240" w:lineRule="auto"/>
        <w:jc w:val="both"/>
        <w:rPr>
          <w:rFonts w:ascii="Times New Roman" w:hAnsi="Times New Roman"/>
          <w:i/>
          <w:color w:val="1AB2B6"/>
        </w:rPr>
      </w:pPr>
    </w:p>
    <w:p w:rsidR="008F7EE2" w:rsidRPr="009774ED" w:rsidRDefault="008F7EE2" w:rsidP="004339EB">
      <w:pPr>
        <w:spacing w:line="240" w:lineRule="auto"/>
        <w:jc w:val="both"/>
        <w:rPr>
          <w:rFonts w:ascii="Times New Roman" w:hAnsi="Times New Roman"/>
          <w:i/>
          <w:color w:val="1AB2B6"/>
        </w:rPr>
      </w:pPr>
    </w:p>
    <w:p w:rsidR="00EB34DB" w:rsidRPr="00EB34DB" w:rsidRDefault="00EB34DB" w:rsidP="00EB34DB">
      <w:pPr>
        <w:spacing w:after="0"/>
        <w:jc w:val="center"/>
        <w:rPr>
          <w:rFonts w:ascii="Times New Roman" w:hAnsi="Times New Roman"/>
        </w:rPr>
      </w:pPr>
      <w:r w:rsidRPr="00EB34DB">
        <w:rPr>
          <w:rFonts w:ascii="Times New Roman" w:hAnsi="Times New Roman"/>
        </w:rPr>
        <w:lastRenderedPageBreak/>
        <w:t>ГБУ Центр социальной помощи семье и детям «Гаилэ»</w:t>
      </w:r>
    </w:p>
    <w:p w:rsidR="00EB34DB" w:rsidRPr="00EB34DB" w:rsidRDefault="00EB34DB" w:rsidP="00EB34DB">
      <w:pPr>
        <w:spacing w:after="0"/>
        <w:jc w:val="center"/>
        <w:rPr>
          <w:rFonts w:ascii="Times New Roman" w:hAnsi="Times New Roman"/>
        </w:rPr>
      </w:pPr>
      <w:r w:rsidRPr="00EB34DB">
        <w:rPr>
          <w:rFonts w:ascii="Times New Roman" w:hAnsi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456565</wp:posOffset>
            </wp:positionH>
            <wp:positionV relativeFrom="paragraph">
              <wp:posOffset>278130</wp:posOffset>
            </wp:positionV>
            <wp:extent cx="1649095" cy="1609725"/>
            <wp:effectExtent l="19050" t="0" r="8255" b="0"/>
            <wp:wrapNone/>
            <wp:docPr id="3" name="Рисунок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D"/>
                        </a:clrFrom>
                        <a:clrTo>
                          <a:srgbClr val="FFFFFD">
                            <a:alpha val="0"/>
                          </a:srgbClr>
                        </a:clrTo>
                      </a:clrChange>
                      <a:duotone>
                        <a:prstClr val="black"/>
                        <a:srgbClr val="6699FF">
                          <a:tint val="45000"/>
                          <a:satMod val="400000"/>
                        </a:srgb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9095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B34DB">
        <w:rPr>
          <w:rFonts w:ascii="Times New Roman" w:hAnsi="Times New Roman"/>
          <w:noProof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B34DB" w:rsidRPr="00EB34DB" w:rsidRDefault="00EB34DB" w:rsidP="00EB34DB">
      <w:pPr>
        <w:spacing w:after="0"/>
        <w:jc w:val="center"/>
        <w:rPr>
          <w:rFonts w:ascii="Times New Roman" w:hAnsi="Times New Roman"/>
        </w:rPr>
      </w:pPr>
    </w:p>
    <w:p w:rsidR="00EB34DB" w:rsidRPr="00EB34DB" w:rsidRDefault="00EB34DB" w:rsidP="00EB34DB">
      <w:pPr>
        <w:spacing w:after="0"/>
        <w:jc w:val="center"/>
        <w:rPr>
          <w:rFonts w:ascii="Times New Roman" w:hAnsi="Times New Roman"/>
          <w:color w:val="92D050"/>
        </w:rPr>
      </w:pPr>
    </w:p>
    <w:p w:rsidR="00EB34DB" w:rsidRPr="00EB34DB" w:rsidRDefault="00EB34DB" w:rsidP="00EB34DB">
      <w:pPr>
        <w:spacing w:after="0"/>
        <w:jc w:val="center"/>
        <w:rPr>
          <w:rFonts w:ascii="Times New Roman" w:hAnsi="Times New Roman"/>
          <w:color w:val="92D050"/>
        </w:rPr>
      </w:pPr>
    </w:p>
    <w:p w:rsidR="00EB34DB" w:rsidRPr="00EB34DB" w:rsidRDefault="00EB34DB" w:rsidP="00EB34DB">
      <w:pPr>
        <w:spacing w:after="0"/>
        <w:jc w:val="center"/>
        <w:rPr>
          <w:rFonts w:ascii="Times New Roman" w:hAnsi="Times New Roman"/>
          <w:color w:val="92D050"/>
        </w:rPr>
      </w:pPr>
    </w:p>
    <w:p w:rsidR="00EB34DB" w:rsidRPr="00EB34DB" w:rsidRDefault="00EB34DB" w:rsidP="00EB34DB">
      <w:pPr>
        <w:spacing w:after="0"/>
        <w:jc w:val="center"/>
        <w:rPr>
          <w:rFonts w:ascii="Times New Roman" w:hAnsi="Times New Roman"/>
          <w:color w:val="92D050"/>
        </w:rPr>
      </w:pPr>
    </w:p>
    <w:p w:rsidR="00EB34DB" w:rsidRPr="00EB34DB" w:rsidRDefault="00EB34DB" w:rsidP="00EB34DB">
      <w:pPr>
        <w:spacing w:after="0"/>
        <w:jc w:val="center"/>
        <w:rPr>
          <w:rFonts w:ascii="Times New Roman" w:hAnsi="Times New Roman"/>
          <w:color w:val="92D050"/>
        </w:rPr>
      </w:pPr>
    </w:p>
    <w:p w:rsidR="00EB34DB" w:rsidRPr="00EB34DB" w:rsidRDefault="00EB34DB" w:rsidP="00EB34DB">
      <w:pPr>
        <w:spacing w:after="0"/>
        <w:jc w:val="center"/>
        <w:rPr>
          <w:rFonts w:ascii="Times New Roman" w:hAnsi="Times New Roman"/>
          <w:color w:val="92D050"/>
        </w:rPr>
      </w:pPr>
    </w:p>
    <w:p w:rsidR="00EB34DB" w:rsidRPr="00EB34DB" w:rsidRDefault="00EB34DB" w:rsidP="00EB34DB">
      <w:pPr>
        <w:spacing w:after="0"/>
        <w:jc w:val="center"/>
        <w:rPr>
          <w:rFonts w:ascii="Times New Roman" w:hAnsi="Times New Roman"/>
          <w:color w:val="92D050"/>
        </w:rPr>
      </w:pPr>
    </w:p>
    <w:p w:rsidR="00EB34DB" w:rsidRPr="00EB34DB" w:rsidRDefault="00EB34DB" w:rsidP="00EB34DB">
      <w:pPr>
        <w:spacing w:after="0"/>
        <w:jc w:val="center"/>
        <w:rPr>
          <w:rFonts w:ascii="Times New Roman" w:hAnsi="Times New Roman"/>
          <w:color w:val="92D050"/>
        </w:rPr>
      </w:pPr>
    </w:p>
    <w:p w:rsidR="00EB34DB" w:rsidRDefault="00EB34DB" w:rsidP="00EB34DB">
      <w:pPr>
        <w:spacing w:after="0"/>
        <w:jc w:val="center"/>
        <w:rPr>
          <w:rFonts w:ascii="Times New Roman" w:hAnsi="Times New Roman"/>
        </w:rPr>
      </w:pPr>
    </w:p>
    <w:p w:rsidR="008F7EE2" w:rsidRDefault="008F7EE2" w:rsidP="00EB34DB">
      <w:pPr>
        <w:spacing w:after="0"/>
        <w:jc w:val="center"/>
        <w:rPr>
          <w:rFonts w:ascii="Times New Roman" w:hAnsi="Times New Roman"/>
        </w:rPr>
      </w:pPr>
    </w:p>
    <w:p w:rsidR="008F7EE2" w:rsidRDefault="008F7EE2" w:rsidP="00EB34DB">
      <w:pPr>
        <w:spacing w:after="0"/>
        <w:jc w:val="center"/>
        <w:rPr>
          <w:rFonts w:ascii="Times New Roman" w:hAnsi="Times New Roman"/>
        </w:rPr>
      </w:pPr>
    </w:p>
    <w:p w:rsidR="008F7EE2" w:rsidRPr="00EB34DB" w:rsidRDefault="008F7EE2" w:rsidP="00EB34DB">
      <w:pPr>
        <w:spacing w:after="0"/>
        <w:jc w:val="center"/>
        <w:rPr>
          <w:rFonts w:ascii="Times New Roman" w:hAnsi="Times New Roman"/>
        </w:rPr>
      </w:pPr>
    </w:p>
    <w:p w:rsidR="00EB34DB" w:rsidRPr="00EB34DB" w:rsidRDefault="00EB34DB" w:rsidP="00EB34DB">
      <w:pPr>
        <w:spacing w:after="0" w:line="240" w:lineRule="auto"/>
        <w:jc w:val="center"/>
        <w:rPr>
          <w:rFonts w:ascii="Times New Roman" w:hAnsi="Times New Roman"/>
        </w:rPr>
      </w:pPr>
      <w:r w:rsidRPr="00EB34DB">
        <w:rPr>
          <w:rFonts w:ascii="Times New Roman" w:hAnsi="Times New Roman"/>
        </w:rPr>
        <w:t xml:space="preserve">420049, г. Казань, </w:t>
      </w:r>
    </w:p>
    <w:p w:rsidR="00EB34DB" w:rsidRPr="00EB34DB" w:rsidRDefault="00EB34DB" w:rsidP="00EB34DB">
      <w:pPr>
        <w:spacing w:after="0" w:line="240" w:lineRule="auto"/>
        <w:jc w:val="center"/>
        <w:rPr>
          <w:rFonts w:ascii="Times New Roman" w:hAnsi="Times New Roman"/>
        </w:rPr>
      </w:pPr>
      <w:r w:rsidRPr="00EB34DB">
        <w:rPr>
          <w:rFonts w:ascii="Times New Roman" w:hAnsi="Times New Roman"/>
        </w:rPr>
        <w:t>ул. Ямашева, д. 37</w:t>
      </w:r>
    </w:p>
    <w:p w:rsidR="00EB34DB" w:rsidRPr="00EB34DB" w:rsidRDefault="00EB34DB" w:rsidP="00EB34DB">
      <w:pPr>
        <w:spacing w:after="0" w:line="240" w:lineRule="auto"/>
        <w:jc w:val="center"/>
        <w:rPr>
          <w:rFonts w:ascii="Times New Roman" w:hAnsi="Times New Roman"/>
        </w:rPr>
      </w:pPr>
    </w:p>
    <w:p w:rsidR="00EB34DB" w:rsidRPr="00EB34DB" w:rsidRDefault="00EB34DB" w:rsidP="00EB34DB">
      <w:pPr>
        <w:spacing w:after="0"/>
        <w:jc w:val="center"/>
      </w:pPr>
      <w:r w:rsidRPr="00EB34DB">
        <w:rPr>
          <w:rFonts w:ascii="Times New Roman" w:hAnsi="Times New Roman"/>
        </w:rPr>
        <w:t xml:space="preserve">Тел 523-70-48, 523-68-20, </w:t>
      </w:r>
      <w:proofErr w:type="gramStart"/>
      <w:r w:rsidRPr="00EB34DB">
        <w:rPr>
          <w:rFonts w:ascii="Times New Roman" w:hAnsi="Times New Roman"/>
        </w:rPr>
        <w:t>е</w:t>
      </w:r>
      <w:proofErr w:type="gramEnd"/>
      <w:r w:rsidRPr="00EB34DB">
        <w:rPr>
          <w:rFonts w:ascii="Times New Roman" w:hAnsi="Times New Roman"/>
        </w:rPr>
        <w:t>-</w:t>
      </w:r>
      <w:r w:rsidRPr="00EB34DB">
        <w:rPr>
          <w:rFonts w:ascii="Times New Roman" w:hAnsi="Times New Roman"/>
          <w:lang w:val="en-US"/>
        </w:rPr>
        <w:t>mail</w:t>
      </w:r>
      <w:r w:rsidRPr="00EB34DB">
        <w:rPr>
          <w:rFonts w:ascii="Times New Roman" w:hAnsi="Times New Roman"/>
        </w:rPr>
        <w:t xml:space="preserve">: </w:t>
      </w:r>
      <w:hyperlink r:id="rId9" w:history="1">
        <w:r w:rsidRPr="00EB34DB">
          <w:rPr>
            <w:rStyle w:val="a7"/>
            <w:rFonts w:ascii="Times New Roman" w:hAnsi="Times New Roman"/>
            <w:lang w:val="en-US"/>
          </w:rPr>
          <w:t>CSPSiD</w:t>
        </w:r>
        <w:r w:rsidRPr="00EB34DB">
          <w:rPr>
            <w:rStyle w:val="a7"/>
            <w:rFonts w:ascii="Times New Roman" w:hAnsi="Times New Roman"/>
          </w:rPr>
          <w:t>_</w:t>
        </w:r>
        <w:r w:rsidRPr="00EB34DB">
          <w:rPr>
            <w:rStyle w:val="a7"/>
            <w:rFonts w:ascii="Times New Roman" w:hAnsi="Times New Roman"/>
            <w:lang w:val="en-US"/>
          </w:rPr>
          <w:t>Gaile</w:t>
        </w:r>
        <w:r w:rsidRPr="00EB34DB">
          <w:rPr>
            <w:rStyle w:val="a7"/>
            <w:rFonts w:ascii="Times New Roman" w:hAnsi="Times New Roman"/>
          </w:rPr>
          <w:t>@</w:t>
        </w:r>
        <w:r w:rsidRPr="00EB34DB">
          <w:rPr>
            <w:rStyle w:val="a7"/>
            <w:rFonts w:ascii="Times New Roman" w:hAnsi="Times New Roman"/>
            <w:lang w:val="en-US"/>
          </w:rPr>
          <w:t>mail</w:t>
        </w:r>
        <w:r w:rsidRPr="00EB34DB">
          <w:rPr>
            <w:rStyle w:val="a7"/>
            <w:rFonts w:ascii="Times New Roman" w:hAnsi="Times New Roman"/>
          </w:rPr>
          <w:t>.</w:t>
        </w:r>
        <w:r w:rsidRPr="00EB34DB">
          <w:rPr>
            <w:rStyle w:val="a7"/>
            <w:rFonts w:ascii="Times New Roman" w:hAnsi="Times New Roman"/>
            <w:lang w:val="en-US"/>
          </w:rPr>
          <w:t>ru</w:t>
        </w:r>
      </w:hyperlink>
    </w:p>
    <w:p w:rsidR="00EB34DB" w:rsidRPr="00EB34DB" w:rsidRDefault="00EB34DB" w:rsidP="00EB34DB">
      <w:pPr>
        <w:spacing w:after="0"/>
        <w:jc w:val="center"/>
        <w:rPr>
          <w:rFonts w:ascii="Times New Roman" w:hAnsi="Times New Roman"/>
        </w:rPr>
      </w:pPr>
    </w:p>
    <w:p w:rsidR="0068125D" w:rsidRDefault="0068125D" w:rsidP="00EB34DB">
      <w:pPr>
        <w:spacing w:after="0"/>
        <w:jc w:val="center"/>
        <w:rPr>
          <w:rFonts w:ascii="Times New Roman" w:hAnsi="Times New Roman"/>
        </w:rPr>
      </w:pPr>
    </w:p>
    <w:p w:rsidR="0068125D" w:rsidRDefault="0068125D" w:rsidP="00EB34DB">
      <w:pPr>
        <w:spacing w:after="0"/>
        <w:jc w:val="center"/>
        <w:rPr>
          <w:rFonts w:ascii="Times New Roman" w:hAnsi="Times New Roman"/>
        </w:rPr>
      </w:pPr>
    </w:p>
    <w:p w:rsidR="0068125D" w:rsidRDefault="0068125D" w:rsidP="00EB34DB">
      <w:pPr>
        <w:spacing w:after="0"/>
        <w:jc w:val="center"/>
        <w:rPr>
          <w:rFonts w:ascii="Times New Roman" w:hAnsi="Times New Roman"/>
        </w:rPr>
      </w:pPr>
    </w:p>
    <w:p w:rsidR="0068125D" w:rsidRDefault="0068125D" w:rsidP="00EB34DB">
      <w:pPr>
        <w:spacing w:after="0"/>
        <w:jc w:val="center"/>
        <w:rPr>
          <w:rFonts w:ascii="Times New Roman" w:hAnsi="Times New Roman"/>
        </w:rPr>
      </w:pPr>
    </w:p>
    <w:p w:rsidR="0068125D" w:rsidRDefault="0068125D" w:rsidP="00EB34DB">
      <w:pPr>
        <w:spacing w:after="0"/>
        <w:jc w:val="center"/>
        <w:rPr>
          <w:rFonts w:ascii="Times New Roman" w:hAnsi="Times New Roman"/>
        </w:rPr>
      </w:pPr>
    </w:p>
    <w:p w:rsidR="00092680" w:rsidRDefault="00092680" w:rsidP="00EB34DB">
      <w:pPr>
        <w:spacing w:after="0"/>
        <w:jc w:val="center"/>
        <w:rPr>
          <w:rFonts w:ascii="Times New Roman" w:hAnsi="Times New Roman"/>
        </w:rPr>
      </w:pPr>
    </w:p>
    <w:p w:rsidR="00092680" w:rsidRDefault="00092680" w:rsidP="00092680">
      <w:pPr>
        <w:spacing w:after="0"/>
        <w:rPr>
          <w:rFonts w:ascii="Times New Roman" w:hAnsi="Times New Roman"/>
        </w:rPr>
      </w:pPr>
    </w:p>
    <w:p w:rsidR="008F7EE2" w:rsidRDefault="008F7EE2" w:rsidP="00092680">
      <w:pPr>
        <w:spacing w:after="0"/>
        <w:rPr>
          <w:rFonts w:ascii="Times New Roman" w:hAnsi="Times New Roman"/>
        </w:rPr>
      </w:pPr>
    </w:p>
    <w:p w:rsidR="008F7EE2" w:rsidRDefault="008F7EE2" w:rsidP="00092680">
      <w:pPr>
        <w:spacing w:after="0"/>
        <w:rPr>
          <w:rFonts w:ascii="Times New Roman" w:hAnsi="Times New Roman"/>
        </w:rPr>
      </w:pPr>
    </w:p>
    <w:p w:rsidR="008F7EE2" w:rsidRDefault="008F7EE2" w:rsidP="00092680">
      <w:pPr>
        <w:spacing w:after="0"/>
        <w:rPr>
          <w:rFonts w:ascii="Times New Roman" w:hAnsi="Times New Roman"/>
        </w:rPr>
      </w:pPr>
    </w:p>
    <w:p w:rsidR="00092680" w:rsidRDefault="00092680" w:rsidP="00EB34DB">
      <w:pPr>
        <w:spacing w:after="0"/>
        <w:jc w:val="center"/>
        <w:rPr>
          <w:rFonts w:ascii="Times New Roman" w:hAnsi="Times New Roman"/>
        </w:rPr>
      </w:pPr>
    </w:p>
    <w:p w:rsidR="00A9225A" w:rsidRPr="00EB34DB" w:rsidRDefault="00A9225A" w:rsidP="00A9225A">
      <w:pPr>
        <w:spacing w:after="0"/>
        <w:jc w:val="center"/>
        <w:rPr>
          <w:rFonts w:ascii="Times New Roman" w:hAnsi="Times New Roman"/>
        </w:rPr>
      </w:pPr>
      <w:r w:rsidRPr="00EB34DB">
        <w:rPr>
          <w:rFonts w:ascii="Times New Roman" w:hAnsi="Times New Roman"/>
        </w:rPr>
        <w:lastRenderedPageBreak/>
        <w:t>Министерства труда, занятости и социальной защиты Республики Татарстан</w:t>
      </w:r>
    </w:p>
    <w:p w:rsidR="00EB34DB" w:rsidRPr="00EB34DB" w:rsidRDefault="00EB34DB" w:rsidP="00EB34DB">
      <w:pPr>
        <w:spacing w:after="0"/>
        <w:jc w:val="center"/>
        <w:rPr>
          <w:rFonts w:ascii="Times New Roman" w:hAnsi="Times New Roman"/>
        </w:rPr>
      </w:pPr>
      <w:r w:rsidRPr="00EB34DB">
        <w:rPr>
          <w:rFonts w:ascii="Times New Roman" w:hAnsi="Times New Roman"/>
        </w:rPr>
        <w:t xml:space="preserve">ГБУ Центр социальной помощи семье и детям «Гаилэ» </w:t>
      </w:r>
    </w:p>
    <w:p w:rsidR="00EB34DB" w:rsidRDefault="00EB34DB" w:rsidP="00EB34DB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AA7846" w:rsidRDefault="00AA7846" w:rsidP="00EB34DB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AA7846" w:rsidRPr="00EB34DB" w:rsidRDefault="00AA7846" w:rsidP="00EB34DB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AA7846" w:rsidRPr="004339EB" w:rsidRDefault="00AA7846" w:rsidP="004339EB">
      <w:pPr>
        <w:spacing w:line="240" w:lineRule="auto"/>
        <w:jc w:val="center"/>
        <w:rPr>
          <w:rFonts w:ascii="Times New Roman" w:hAnsi="Times New Roman"/>
          <w:b/>
          <w:i/>
          <w:sz w:val="52"/>
          <w:szCs w:val="52"/>
        </w:rPr>
      </w:pPr>
      <w:r w:rsidRPr="004339EB">
        <w:rPr>
          <w:rFonts w:ascii="Times New Roman" w:hAnsi="Times New Roman"/>
          <w:b/>
          <w:i/>
          <w:sz w:val="52"/>
          <w:szCs w:val="52"/>
        </w:rPr>
        <w:t>Подростку о наркотиках</w:t>
      </w:r>
    </w:p>
    <w:p w:rsidR="00AA7846" w:rsidRPr="00263433" w:rsidRDefault="00AA7846" w:rsidP="00EB34DB">
      <w:pPr>
        <w:spacing w:line="240" w:lineRule="auto"/>
        <w:jc w:val="center"/>
        <w:rPr>
          <w:rFonts w:ascii="Times New Roman" w:hAnsi="Times New Roman"/>
          <w:b/>
          <w:i/>
          <w:color w:val="24FCF7"/>
          <w:sz w:val="24"/>
          <w:szCs w:val="24"/>
        </w:rPr>
      </w:pPr>
    </w:p>
    <w:p w:rsidR="00EB34DB" w:rsidRDefault="00092680" w:rsidP="00EB34DB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783840" cy="2901950"/>
            <wp:effectExtent l="19050" t="0" r="0" b="0"/>
            <wp:docPr id="8" name="Рисунок 7" descr="Head-in-hand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ad-in-hands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3840" cy="290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125D" w:rsidRDefault="0068125D" w:rsidP="0068125D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DD5BD4" w:rsidRPr="0068125D" w:rsidRDefault="007E5EF1" w:rsidP="0068125D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Казань</w:t>
      </w:r>
      <w:bookmarkStart w:id="0" w:name="_GoBack"/>
      <w:bookmarkEnd w:id="0"/>
    </w:p>
    <w:sectPr w:rsidR="00DD5BD4" w:rsidRPr="0068125D" w:rsidSect="00F32070">
      <w:pgSz w:w="16838" w:h="11906" w:orient="landscape"/>
      <w:pgMar w:top="851" w:right="1134" w:bottom="1134" w:left="1134" w:header="709" w:footer="709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num="3" w:space="74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7E7FDC"/>
    <w:multiLevelType w:val="hybridMultilevel"/>
    <w:tmpl w:val="C56EB33C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43402951"/>
    <w:multiLevelType w:val="hybridMultilevel"/>
    <w:tmpl w:val="73BA44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E26980"/>
    <w:multiLevelType w:val="hybridMultilevel"/>
    <w:tmpl w:val="466065F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50870BE5"/>
    <w:multiLevelType w:val="hybridMultilevel"/>
    <w:tmpl w:val="0E4A81B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>
    <w:nsid w:val="6BBF5F5A"/>
    <w:multiLevelType w:val="hybridMultilevel"/>
    <w:tmpl w:val="8408AF38"/>
    <w:lvl w:ilvl="0" w:tplc="0419000F">
      <w:start w:val="1"/>
      <w:numFmt w:val="decimal"/>
      <w:lvlText w:val="%1."/>
      <w:lvlJc w:val="left"/>
      <w:pPr>
        <w:ind w:left="1200" w:hanging="360"/>
      </w:p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5">
    <w:nsid w:val="7F9B27DC"/>
    <w:multiLevelType w:val="hybridMultilevel"/>
    <w:tmpl w:val="C1124EE8"/>
    <w:lvl w:ilvl="0" w:tplc="04190001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6">
    <w:nsid w:val="7FEB409C"/>
    <w:multiLevelType w:val="hybridMultilevel"/>
    <w:tmpl w:val="B3DA2F0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ind w:left="6877" w:hanging="18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E06BF"/>
    <w:rsid w:val="00053AEA"/>
    <w:rsid w:val="00060DD1"/>
    <w:rsid w:val="00074A99"/>
    <w:rsid w:val="00092680"/>
    <w:rsid w:val="000A4CE8"/>
    <w:rsid w:val="000E0822"/>
    <w:rsid w:val="000F02E1"/>
    <w:rsid w:val="000F1C79"/>
    <w:rsid w:val="001A5C0B"/>
    <w:rsid w:val="001B40BB"/>
    <w:rsid w:val="001F09D9"/>
    <w:rsid w:val="00327B42"/>
    <w:rsid w:val="00407189"/>
    <w:rsid w:val="004267F6"/>
    <w:rsid w:val="004339EB"/>
    <w:rsid w:val="0048235C"/>
    <w:rsid w:val="004D3670"/>
    <w:rsid w:val="004E7323"/>
    <w:rsid w:val="005E06BF"/>
    <w:rsid w:val="0068125D"/>
    <w:rsid w:val="006D25F6"/>
    <w:rsid w:val="007E5EF1"/>
    <w:rsid w:val="00825B13"/>
    <w:rsid w:val="008847DA"/>
    <w:rsid w:val="008E39AE"/>
    <w:rsid w:val="008F7EE2"/>
    <w:rsid w:val="00936A99"/>
    <w:rsid w:val="00946F27"/>
    <w:rsid w:val="009774ED"/>
    <w:rsid w:val="009F5E8B"/>
    <w:rsid w:val="00A55A5B"/>
    <w:rsid w:val="00A72B2C"/>
    <w:rsid w:val="00A9225A"/>
    <w:rsid w:val="00AA7846"/>
    <w:rsid w:val="00B07239"/>
    <w:rsid w:val="00B327BE"/>
    <w:rsid w:val="00C30F1A"/>
    <w:rsid w:val="00D12C94"/>
    <w:rsid w:val="00D24EAB"/>
    <w:rsid w:val="00D87931"/>
    <w:rsid w:val="00DC6317"/>
    <w:rsid w:val="00DD548D"/>
    <w:rsid w:val="00DD5BD4"/>
    <w:rsid w:val="00E07306"/>
    <w:rsid w:val="00E21D3F"/>
    <w:rsid w:val="00E31CF3"/>
    <w:rsid w:val="00EA20BE"/>
    <w:rsid w:val="00EB34DB"/>
    <w:rsid w:val="00ED5FD1"/>
    <w:rsid w:val="00F13EE1"/>
    <w:rsid w:val="00F32070"/>
    <w:rsid w:val="00F332F7"/>
    <w:rsid w:val="00F6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6BF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5E06B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2DA2BF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E06BF"/>
    <w:rPr>
      <w:rFonts w:asciiTheme="majorHAnsi" w:eastAsiaTheme="majorEastAsia" w:hAnsiTheme="majorHAnsi" w:cstheme="majorBidi"/>
      <w:b/>
      <w:bCs/>
      <w:color w:val="2DA2BF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5E06BF"/>
    <w:pPr>
      <w:ind w:left="720"/>
      <w:contextualSpacing/>
    </w:pPr>
  </w:style>
  <w:style w:type="character" w:styleId="a4">
    <w:name w:val="Intense Emphasis"/>
    <w:basedOn w:val="a0"/>
    <w:uiPriority w:val="21"/>
    <w:qFormat/>
    <w:rsid w:val="005E06BF"/>
    <w:rPr>
      <w:b/>
      <w:bCs/>
      <w:i/>
      <w:iCs/>
      <w:color w:val="2DA2BF" w:themeColor="accent1"/>
    </w:rPr>
  </w:style>
  <w:style w:type="paragraph" w:styleId="a5">
    <w:name w:val="Balloon Text"/>
    <w:basedOn w:val="a"/>
    <w:link w:val="a6"/>
    <w:uiPriority w:val="99"/>
    <w:semiHidden/>
    <w:unhideWhenUsed/>
    <w:rsid w:val="005E06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06BF"/>
    <w:rPr>
      <w:rFonts w:ascii="Tahoma" w:eastAsia="Calibri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5E06BF"/>
    <w:rPr>
      <w:color w:val="0000FF"/>
      <w:u w:val="single"/>
    </w:rPr>
  </w:style>
  <w:style w:type="paragraph" w:styleId="a8">
    <w:name w:val="Normal (Web)"/>
    <w:basedOn w:val="a"/>
    <w:rsid w:val="00EB34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3.jpeg"/><Relationship Id="rId4" Type="http://schemas.microsoft.com/office/2007/relationships/stylesWithEffects" Target="stylesWithEffects.xml"/><Relationship Id="rId9" Type="http://schemas.openxmlformats.org/officeDocument/2006/relationships/hyperlink" Target="mailto:CSPSiD_Gaile@mail.ru" TargetMode="External"/></Relationships>
</file>

<file path=word/theme/theme1.xml><?xml version="1.0" encoding="utf-8"?>
<a:theme xmlns:a="http://schemas.openxmlformats.org/drawingml/2006/main" name="Тема Office">
  <a:themeElements>
    <a:clrScheme name="Открытая">
      <a:dk1>
        <a:sysClr val="windowText" lastClr="000000"/>
      </a:dk1>
      <a:lt1>
        <a:sysClr val="window" lastClr="FFFFFF"/>
      </a:lt1>
      <a:dk2>
        <a:srgbClr val="464646"/>
      </a:dk2>
      <a:lt2>
        <a:srgbClr val="DEF5FA"/>
      </a:lt2>
      <a:accent1>
        <a:srgbClr val="2DA2BF"/>
      </a:accent1>
      <a:accent2>
        <a:srgbClr val="DA1F28"/>
      </a:accent2>
      <a:accent3>
        <a:srgbClr val="EB641B"/>
      </a:accent3>
      <a:accent4>
        <a:srgbClr val="39639D"/>
      </a:accent4>
      <a:accent5>
        <a:srgbClr val="474B78"/>
      </a:accent5>
      <a:accent6>
        <a:srgbClr val="7D3C4A"/>
      </a:accent6>
      <a:hlink>
        <a:srgbClr val="FF8119"/>
      </a:hlink>
      <a:folHlink>
        <a:srgbClr val="44B9E8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E6E8F6-364F-4BE6-9CB3-E9CD1C1EE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2</Pages>
  <Words>807</Words>
  <Characters>4603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галина</cp:lastModifiedBy>
  <cp:revision>22</cp:revision>
  <cp:lastPrinted>2010-10-06T12:14:00Z</cp:lastPrinted>
  <dcterms:created xsi:type="dcterms:W3CDTF">2010-09-20T06:47:00Z</dcterms:created>
  <dcterms:modified xsi:type="dcterms:W3CDTF">2013-09-24T08:04:00Z</dcterms:modified>
</cp:coreProperties>
</file>